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KRSS PAC MEETING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March 10, 2026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Attendance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Agenda/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meeting minutes from Feb 10,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Student Representative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DPAC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Discussion Items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requests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Quebec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Outdoor courts resurfacing status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Pendant  - update/follow up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Food programming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School returnables - revisit?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Wifi speed  - update?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Parking Lot  - surface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Leadership class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PAC succession planning - nominations May meeting, AGM June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Open Floor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 and next meeting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Apr 14/26 @ 9am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NRKZTtX7Ele7+PqHeB14Ti+AhA==">CgMxLjA4AHIhMS1DOUZyLUppMkpSRmdBRFd0T3pEbG51T1htU3d2b3FP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